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4" w:rsidRPr="007760D4" w:rsidRDefault="007760D4" w:rsidP="007760D4">
      <w:pPr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общеобразовательное учреждение</w:t>
      </w:r>
    </w:p>
    <w:p w:rsidR="007760D4" w:rsidRPr="007760D4" w:rsidRDefault="007760D4" w:rsidP="007760D4">
      <w:pPr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«Средняя общеобразовательная школа № 76 имени М.Г.Галицкого»</w:t>
      </w:r>
    </w:p>
    <w:p w:rsidR="007760D4" w:rsidRPr="007760D4" w:rsidRDefault="007760D4" w:rsidP="007760D4">
      <w:pPr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Ленинского района города Саратова</w:t>
      </w:r>
    </w:p>
    <w:p w:rsidR="007760D4" w:rsidRPr="007760D4" w:rsidRDefault="007760D4" w:rsidP="007760D4">
      <w:pPr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(МОУ «СОШ №76 имени М.Г.Галицкого»)</w:t>
      </w:r>
    </w:p>
    <w:p w:rsidR="007760D4" w:rsidRPr="007760D4" w:rsidRDefault="007760D4" w:rsidP="007760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442"/>
      </w:tblGrid>
      <w:tr w:rsidR="007760D4" w:rsidRPr="007760D4" w:rsidTr="008727CD">
        <w:tc>
          <w:tcPr>
            <w:tcW w:w="5495" w:type="dxa"/>
          </w:tcPr>
          <w:p w:rsidR="007760D4" w:rsidRPr="007760D4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7760D4" w:rsidRPr="007760D4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учителей начальных классов</w:t>
            </w:r>
          </w:p>
          <w:p w:rsidR="007760D4" w:rsidRPr="007760D4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Протокол №1 от «___» августа 2021 года</w:t>
            </w:r>
          </w:p>
          <w:p w:rsidR="007760D4" w:rsidRPr="007760D4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_____________ Живайкина М.А.</w:t>
            </w:r>
          </w:p>
        </w:tc>
        <w:tc>
          <w:tcPr>
            <w:tcW w:w="4501" w:type="dxa"/>
          </w:tcPr>
          <w:p w:rsidR="007760D4" w:rsidRPr="007760D4" w:rsidRDefault="007760D4" w:rsidP="0077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760D4" w:rsidRPr="007760D4" w:rsidRDefault="007760D4" w:rsidP="0077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Директор МОУ «СОШ №76 имени М.Г.Галицкого»</w:t>
            </w:r>
          </w:p>
          <w:p w:rsidR="007760D4" w:rsidRPr="007760D4" w:rsidRDefault="007760D4" w:rsidP="0077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Приказ № 237-О от «25» августа 2021</w:t>
            </w:r>
          </w:p>
          <w:p w:rsidR="007760D4" w:rsidRPr="007760D4" w:rsidRDefault="007760D4" w:rsidP="0077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4">
              <w:rPr>
                <w:rFonts w:ascii="Times New Roman" w:hAnsi="Times New Roman" w:cs="Times New Roman"/>
                <w:sz w:val="24"/>
                <w:szCs w:val="24"/>
              </w:rPr>
              <w:t>____________ И.А. Вехова</w:t>
            </w:r>
          </w:p>
          <w:p w:rsidR="007760D4" w:rsidRPr="007760D4" w:rsidRDefault="007760D4" w:rsidP="00776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0D4" w:rsidRPr="007760D4" w:rsidRDefault="007760D4" w:rsidP="007760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D4" w:rsidRPr="007760D4" w:rsidRDefault="007760D4" w:rsidP="007760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54" w:rsidRPr="007760D4" w:rsidRDefault="0012215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0D4" w:rsidRPr="007760D4" w:rsidRDefault="007760D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760D4" w:rsidRPr="007760D4" w:rsidRDefault="007760D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7760D4" w:rsidRPr="007760D4" w:rsidRDefault="007760D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книг»</w:t>
      </w:r>
    </w:p>
    <w:p w:rsidR="007760D4" w:rsidRPr="007760D4" w:rsidRDefault="007760D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0D4" w:rsidRPr="007760D4" w:rsidRDefault="007760D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4б класс</w:t>
      </w:r>
    </w:p>
    <w:p w:rsidR="007760D4" w:rsidRPr="007760D4" w:rsidRDefault="007760D4" w:rsidP="00776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Ирина Анатольевна</w:t>
      </w:r>
    </w:p>
    <w:p w:rsidR="007760D4" w:rsidRDefault="007760D4" w:rsidP="007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77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0D4" w:rsidRDefault="007760D4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AEA" w:rsidRPr="008A2EFF" w:rsidRDefault="00D22AEA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E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07B88" w:rsidRPr="00507B88" w:rsidRDefault="00507B88" w:rsidP="00D0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E4" w:rsidRPr="00972537" w:rsidRDefault="00300BE4" w:rsidP="00507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внеурочной </w:t>
      </w:r>
      <w:r w:rsidR="00D95C07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«В мире книг» для 4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требованиями ФГОС НОО второго поколения</w:t>
      </w:r>
      <w:r w:rsidR="0050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</w:t>
      </w:r>
      <w:r w:rsidR="00D95C07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по кружку «В мире книг» в 4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на основе:</w:t>
      </w:r>
      <w:r w:rsidR="0050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  программ  внеурочной деятельности» Н.Ф. Виноградовой. М.: «Вента</w:t>
      </w:r>
      <w:r w:rsidR="00A925A6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 2011</w:t>
      </w:r>
      <w:r w:rsidR="0050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25A6" w:rsidRPr="00972537" w:rsidRDefault="00A925A6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:</w:t>
      </w:r>
    </w:p>
    <w:p w:rsidR="00A925A6" w:rsidRPr="00972537" w:rsidRDefault="00A925A6" w:rsidP="00507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A925A6" w:rsidRPr="00972537" w:rsidRDefault="00A925A6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«В мире книг» реализует общеинтеллектуальное направление. Основной вид деятельности -  реализуемый данной программой,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A925A6" w:rsidRPr="00972537" w:rsidRDefault="00A925A6" w:rsidP="00507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A925A6" w:rsidRPr="00972537" w:rsidRDefault="00A925A6" w:rsidP="00507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300BE4" w:rsidRPr="00972537" w:rsidRDefault="00A925A6" w:rsidP="00DC7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«В мире книг» -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r w:rsidR="00145943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книге,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её аппарата, так и из других изданий (справочных, энциклопедических).</w:t>
      </w:r>
    </w:p>
    <w:p w:rsidR="00300BE4" w:rsidRPr="00972537" w:rsidRDefault="00300BE4" w:rsidP="00CB5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кружка: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Создание на практике условий для развития читательских умений и интереса к чтению книг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Расширение литературно-образовательного пространства учащихся начальных классов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Формирование личностных, коммуникативных, познавательных и регулятивных учебных умений.</w:t>
      </w:r>
    </w:p>
    <w:p w:rsidR="00300BE4" w:rsidRPr="00972537" w:rsidRDefault="00300BE4" w:rsidP="00DC7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D02BCC" w:rsidRPr="00972537" w:rsidRDefault="00D02BCC" w:rsidP="00DC7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D02BCC" w:rsidRPr="00972537" w:rsidRDefault="00DC79CA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«В мире книг</w:t>
      </w:r>
      <w:r w:rsidR="00D02BCC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4 года обучения, для обучающихся 7-10 лет. Специфика организации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по программе «В мире книг</w:t>
      </w:r>
      <w:r w:rsidR="00D02BCC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заключается в создании условий для углубления знаний, полученных на уроках литературного чтения, и применения их в самостоятельной читательской деятельности. На  занятиях предполагается практическая работа с разными типами книг детскими периодическими и электронными изданиями.</w:t>
      </w:r>
    </w:p>
    <w:p w:rsidR="00D02BCC" w:rsidRPr="00972537" w:rsidRDefault="00D02BCC" w:rsidP="00862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</w:t>
      </w:r>
    </w:p>
    <w:p w:rsidR="001C30E5" w:rsidRPr="00972537" w:rsidRDefault="001C30E5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E4" w:rsidRPr="00972537" w:rsidRDefault="00300BE4" w:rsidP="00D0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содер</w:t>
      </w:r>
      <w:r w:rsidR="008620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жания внеурочной деятельности «В</w:t>
      </w:r>
      <w:r w:rsidRPr="009725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мире книг»</w:t>
      </w:r>
    </w:p>
    <w:p w:rsidR="00300BE4" w:rsidRPr="00972537" w:rsidRDefault="00300BE4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внеурочной деятельности «В мире книг» создает возможность для: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ученик-читатель овладевает основами самостоятельной читательской деятельности.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общения с книгой развиваются память, внимание, воображение.</w:t>
      </w:r>
    </w:p>
    <w:p w:rsidR="00300BE4" w:rsidRPr="00972537" w:rsidRDefault="00300BE4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– это создание условий для использования полученных знаний и умений на уроках литературного чтения дл</w:t>
      </w:r>
      <w:r w:rsidR="001459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чтения и работы с книгой. Содержание внеурочной деятельности поможет младшему школьнику общаться с детскими книгами: рассматривать, читать, получать необходимую информацию о книге как из ее аппарата, так и из других изданий (справочных, энциклопедических).</w:t>
      </w:r>
    </w:p>
    <w:p w:rsidR="00300BE4" w:rsidRPr="000E7C18" w:rsidRDefault="00300BE4" w:rsidP="000E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</w:t>
      </w:r>
      <w:r w:rsidR="000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читательский опыт и эрудицию.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кружка в учебном плане</w:t>
      </w:r>
    </w:p>
    <w:p w:rsidR="00300BE4" w:rsidRPr="00972537" w:rsidRDefault="000E7C18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="00300BE4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кружковое занятие проводятся о</w:t>
      </w:r>
      <w:r w:rsidR="000F7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неделю. Учебный год 34 учебных недели</w:t>
      </w:r>
      <w:r w:rsidR="00300BE4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</w:t>
      </w:r>
      <w:r w:rsidR="000F7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ельно, запланировано провести 34</w:t>
      </w:r>
      <w:bookmarkStart w:id="0" w:name="_GoBack"/>
      <w:bookmarkEnd w:id="0"/>
      <w:r w:rsidR="00300BE4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кружка 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Литературные игры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Конкурсы-кроссворды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Библиотечные уроки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Путешествия по страницам книг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Проекты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Встречи с библиотекарем</w:t>
      </w:r>
    </w:p>
    <w:p w:rsidR="00300BE4" w:rsidRPr="00972537" w:rsidRDefault="000E7C18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Уроки-спектакли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</w:t>
      </w:r>
      <w:r w:rsidR="000E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ориентиры содержания кружка</w:t>
      </w:r>
    </w:p>
    <w:p w:rsidR="00300BE4" w:rsidRPr="00972537" w:rsidRDefault="00300BE4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программы кружка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300BE4" w:rsidRPr="00972537" w:rsidRDefault="00300BE4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r w:rsidR="00145943"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книге,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её аппарата, так и из других изданий (справочных, энциклопедических).</w:t>
      </w:r>
    </w:p>
    <w:p w:rsidR="00300BE4" w:rsidRPr="00972537" w:rsidRDefault="00300BE4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1C30E5" w:rsidRDefault="001C30E5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3" w:rsidRPr="008A2EFF" w:rsidRDefault="008139D3" w:rsidP="008A2EF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A2EFF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>Предполагаемые результаты реализации</w:t>
      </w:r>
    </w:p>
    <w:p w:rsidR="008139D3" w:rsidRPr="008A2EFF" w:rsidRDefault="008139D3" w:rsidP="008A2EF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A2EFF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программы кружка «В мире книг»</w:t>
      </w:r>
    </w:p>
    <w:p w:rsidR="008139D3" w:rsidRPr="008A2EFF" w:rsidRDefault="00CC0F98" w:rsidP="00CC0F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                                                           </w:t>
      </w:r>
      <w:r w:rsidR="008139D3" w:rsidRPr="008A2EFF">
        <w:rPr>
          <w:rFonts w:ascii="Times New Roman" w:eastAsia="Calibri" w:hAnsi="Times New Roman" w:cs="Times New Roman"/>
          <w:b/>
          <w:spacing w:val="-1"/>
          <w:sz w:val="24"/>
          <w:szCs w:val="24"/>
        </w:rPr>
        <w:t>4 класс</w:t>
      </w:r>
    </w:p>
    <w:p w:rsidR="008139D3" w:rsidRPr="00972537" w:rsidRDefault="008139D3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программы кружка.</w:t>
      </w:r>
    </w:p>
    <w:p w:rsidR="00300BE4" w:rsidRPr="00972537" w:rsidRDefault="00300BE4" w:rsidP="00D0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освоении программы кружка формируются следующие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умения, </w:t>
      </w: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Осознавать значимость чтения для личного развития;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Формировать потребность в систематическом чтении;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Использовать разные виды чтения (ознакомительное, изучающее, выборочное, поисковое);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Уметь самостоятельно выбирать интересующую литературу;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Пользоваться справочными источниками для понимания и получения дополнительной информации.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 умения: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Уметь работать с книгой, пользуясь алгоритмом учебных действий;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Уметь самостоятельно работать с учебным произведением;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Уметь работать в парах и группах, участвовать в проектной деятельности, литературных играх;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Уметь определять свою роль в общей работе и оценивать свои результаты.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учебные умения: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Прогнозировать содержание книги до чтения, используя информацию из аппарата книги;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Отбирать книги по теме, жанру и авторской принадлежности;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Ориентироваться в мире книг (работа с каталогом, с открытым библиотечным фондом);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Составлять краткие аннотации к прочитанным книгам;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Пользоваться словарями, справочниками, энциклопедиями.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учебные умения: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Участвовать в беседе о прочитанной книге, выражать своё мнение и аргументировать свою точку зрения;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Оценивать поведение героев с точки зрения морали, формировать свою этическую позицию;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Высказывать своё суждение об оформлении и структуре книги;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Участвовать в конкурсах чтецов и рассказчиков;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Соблюдать правила общения и поведения в школе, библиотеке, дома и т.д.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Универсальные учебные действия: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Находить книгу в открытом библиотечном фонде;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Выбирать нужную книгу по теме, жанру и авторской принадлежности;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Сравнивать книги одного автора разных лет издания по оформлению;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Формулировать и высказывать своё впечатление о прочитанной книге и героях;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Характеризовать книгу, определять тему и жанр, выбирать книгу на заданную тему;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Сравнивать книгу-сборник с книгой-произведением;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Слушать и читать книгу, понимать прочитанное;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Пользоваться аппаратом книги;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Овладевать правилами поведения в общественных местах (библиотеке);</w:t>
      </w:r>
    </w:p>
    <w:p w:rsidR="00300BE4" w:rsidRPr="00972537" w:rsidRDefault="00300BE4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Систематизировать по темам детские книги в домашней библиотеке.</w:t>
      </w:r>
    </w:p>
    <w:p w:rsidR="00B90C2F" w:rsidRPr="00972537" w:rsidRDefault="00B90C2F" w:rsidP="00D0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Pr="00972537" w:rsidRDefault="00AF7100" w:rsidP="00D0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100" w:rsidRPr="00972537" w:rsidRDefault="00AF7100" w:rsidP="00D0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00" w:rsidRPr="00972537" w:rsidRDefault="00AF7100" w:rsidP="00D0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00" w:rsidRPr="00972537" w:rsidRDefault="00AF7100" w:rsidP="00D02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F98" w:rsidRDefault="00CC0F98" w:rsidP="000C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9F" w:rsidRPr="00CC0F98" w:rsidRDefault="00CF689F" w:rsidP="000C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9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0C031F" w:rsidRPr="00CC0F98" w:rsidRDefault="000C031F" w:rsidP="000C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98">
        <w:rPr>
          <w:rFonts w:ascii="Times New Roman" w:hAnsi="Times New Roman" w:cs="Times New Roman"/>
          <w:b/>
          <w:sz w:val="24"/>
          <w:szCs w:val="24"/>
        </w:rPr>
        <w:t>«В мире книг»</w:t>
      </w:r>
    </w:p>
    <w:p w:rsidR="000C031F" w:rsidRPr="000C031F" w:rsidRDefault="000C031F" w:rsidP="000C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65"/>
        <w:gridCol w:w="2943"/>
        <w:gridCol w:w="1835"/>
        <w:gridCol w:w="3345"/>
      </w:tblGrid>
      <w:tr w:rsidR="00215BF2" w:rsidRPr="00972537" w:rsidTr="00E52A28">
        <w:trPr>
          <w:trHeight w:val="7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8" w:rsidRDefault="00CF689F" w:rsidP="00E52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689F" w:rsidRPr="00972537" w:rsidRDefault="00E52A28" w:rsidP="00E52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F" w:rsidRPr="00972537" w:rsidRDefault="00CF689F" w:rsidP="00E52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F" w:rsidRPr="00972537" w:rsidRDefault="00CF689F" w:rsidP="00E52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F" w:rsidRPr="00972537" w:rsidRDefault="00CF689F" w:rsidP="00E52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F" w:rsidRPr="00972537" w:rsidRDefault="00CF689F" w:rsidP="00E52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15BF2" w:rsidRPr="00972537" w:rsidTr="00567673">
        <w:trPr>
          <w:trHeight w:val="70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F" w:rsidRPr="00972537" w:rsidRDefault="00CF689F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972537" w:rsidRDefault="00CF689F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Страницы старины седой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Былины, былинщики. Былинные богатыри. «Былина о Святогоре» в стихотворной форме и прозаической форме. Выставка книг.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Библиотечный урок. История книги. Рукописные книги.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Книги Древней Руси. Библиотека Ярослава Мудрого. Наставления Ярослава Мудрого.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Первая печатная книга на Руси. Первопечатник Иван Фёдоров.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Библия на русском языке. Библейские предания: «Суд Соломона», «Блудный сын».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Экскурсия в типографию или книжный магазин.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Библиотечные уроки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CF689F" w:rsidRPr="00972537" w:rsidRDefault="00E52A28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Уроки-спектакли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Обеспечивать освоение идейно-нравственного содержания: </w:t>
            </w:r>
            <w:r w:rsidR="00612078">
              <w:rPr>
                <w:rFonts w:ascii="Times New Roman" w:eastAsia="Times New Roman" w:hAnsi="Times New Roman" w:cs="Times New Roman"/>
              </w:rPr>
              <w:t xml:space="preserve">выполнение заданий </w:t>
            </w:r>
            <w:r w:rsidRPr="00972537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Различать виды текста, выбирать текст, соответствующий поставленной учебной</w:t>
            </w:r>
            <w:r w:rsidR="006E6170" w:rsidRPr="00972537">
              <w:rPr>
                <w:rFonts w:ascii="Times New Roman" w:eastAsia="Times New Roman" w:hAnsi="Times New Roman" w:cs="Times New Roman"/>
              </w:rPr>
              <w:t xml:space="preserve"> задаче</w:t>
            </w:r>
            <w:r w:rsidR="00612078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Составлять </w:t>
            </w:r>
            <w:r w:rsidR="006E6170" w:rsidRPr="00972537">
              <w:rPr>
                <w:rFonts w:ascii="Times New Roman" w:eastAsia="Times New Roman" w:hAnsi="Times New Roman" w:cs="Times New Roman"/>
              </w:rPr>
              <w:t xml:space="preserve">небольшие устные монологические </w:t>
            </w:r>
            <w:r w:rsidRPr="00972537">
              <w:rPr>
                <w:rFonts w:ascii="Times New Roman" w:eastAsia="Times New Roman" w:hAnsi="Times New Roman" w:cs="Times New Roman"/>
              </w:rPr>
              <w:t>высказывания</w:t>
            </w:r>
            <w:r w:rsidR="00612078">
              <w:rPr>
                <w:rFonts w:ascii="Times New Roman" w:eastAsia="Times New Roman" w:hAnsi="Times New Roman" w:cs="Times New Roman"/>
              </w:rPr>
              <w:t>.</w:t>
            </w:r>
          </w:p>
          <w:p w:rsidR="006E6170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Применять таблицы, схемы, модели для получ</w:t>
            </w:r>
            <w:r w:rsidR="006E6170" w:rsidRPr="00972537">
              <w:rPr>
                <w:rFonts w:ascii="Times New Roman" w:eastAsia="Times New Roman" w:hAnsi="Times New Roman" w:cs="Times New Roman"/>
              </w:rPr>
              <w:t>ения информации</w:t>
            </w:r>
            <w:r w:rsidR="00612078">
              <w:rPr>
                <w:rFonts w:ascii="Times New Roman" w:eastAsia="Times New Roman" w:hAnsi="Times New Roman" w:cs="Times New Roman"/>
              </w:rPr>
              <w:t>.</w:t>
            </w:r>
            <w:r w:rsidR="006E6170" w:rsidRPr="009725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</w:t>
            </w:r>
            <w:r w:rsidR="00612078">
              <w:rPr>
                <w:rFonts w:ascii="Times New Roman" w:eastAsia="Times New Roman" w:hAnsi="Times New Roman" w:cs="Times New Roman"/>
              </w:rPr>
              <w:t>ответствии с поставленной целью.</w:t>
            </w:r>
          </w:p>
          <w:p w:rsidR="00CF689F" w:rsidRPr="00972537" w:rsidRDefault="00CF689F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5BF2" w:rsidRPr="00972537" w:rsidTr="00CC0F98">
        <w:trPr>
          <w:trHeight w:val="3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972537" w:rsidRDefault="00E75969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972537" w:rsidRDefault="00CF689F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Крупицы народной мудрости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Сборники произведений фольклора.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Героические песни о Родине. Песня-слава «Русская земля».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Героические песни о героях России</w:t>
            </w:r>
            <w:r w:rsidR="001416F9">
              <w:rPr>
                <w:rFonts w:ascii="Times New Roman" w:eastAsia="Times New Roman" w:hAnsi="Times New Roman" w:cs="Times New Roman"/>
              </w:rPr>
              <w:t>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Сбор дополнительной информации о героях России и оформление постера (стенда) с собранными материалами.</w:t>
            </w:r>
          </w:p>
          <w:p w:rsidR="00CF689F" w:rsidRPr="00972537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Книга С. Алексеева «Рассказы о Суворове и русских солдатах» в разных изданиях. Справочный </w:t>
            </w:r>
            <w:r w:rsidRPr="00972537">
              <w:rPr>
                <w:rFonts w:ascii="Times New Roman" w:eastAsia="Times New Roman" w:hAnsi="Times New Roman" w:cs="Times New Roman"/>
              </w:rPr>
              <w:lastRenderedPageBreak/>
              <w:t>материал (справочники, энциклопедии).</w:t>
            </w:r>
          </w:p>
          <w:p w:rsidR="001416F9" w:rsidRDefault="00CF689F" w:rsidP="00CF689F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Проект «Русь великая в пословица</w:t>
            </w:r>
            <w:r w:rsidR="006E6170" w:rsidRPr="00972537">
              <w:rPr>
                <w:rFonts w:ascii="Times New Roman" w:eastAsia="Times New Roman" w:hAnsi="Times New Roman" w:cs="Times New Roman"/>
              </w:rPr>
              <w:t xml:space="preserve">х и поговорках»: отбор пословиц </w:t>
            </w:r>
            <w:r w:rsidRPr="00972537">
              <w:rPr>
                <w:rFonts w:ascii="Times New Roman" w:eastAsia="Times New Roman" w:hAnsi="Times New Roman" w:cs="Times New Roman"/>
              </w:rPr>
              <w:t xml:space="preserve">по теме, </w:t>
            </w:r>
            <w:r w:rsidR="006E6170" w:rsidRPr="00972537">
              <w:rPr>
                <w:rFonts w:ascii="Times New Roman" w:eastAsia="Times New Roman" w:hAnsi="Times New Roman" w:cs="Times New Roman"/>
              </w:rPr>
              <w:t xml:space="preserve">оформление рукописной книги </w:t>
            </w:r>
            <w:r w:rsidRPr="00972537">
              <w:rPr>
                <w:rFonts w:ascii="Times New Roman" w:eastAsia="Times New Roman" w:hAnsi="Times New Roman" w:cs="Times New Roman"/>
              </w:rPr>
              <w:t>«Русь великая в пословицах и поговорках».</w:t>
            </w:r>
          </w:p>
          <w:p w:rsidR="00CF689F" w:rsidRPr="00972537" w:rsidRDefault="001416F9" w:rsidP="00CF68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F689F" w:rsidRPr="00972537">
              <w:rPr>
                <w:rFonts w:ascii="Times New Roman" w:eastAsia="Times New Roman" w:hAnsi="Times New Roman" w:cs="Times New Roman"/>
              </w:rPr>
              <w:t>резентация постеров и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lastRenderedPageBreak/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Конкурсы-кроссворды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Библиотечные уроки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CF689F" w:rsidRPr="00972537" w:rsidRDefault="00E52A28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Уроки-спектакли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Сравнивать иллюстрации с содержанием текста</w:t>
            </w:r>
            <w:r w:rsidR="00612078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Характеризовать качества, признаки объекта, относящие его к определенному классу</w:t>
            </w:r>
            <w:r w:rsidR="009862DF">
              <w:rPr>
                <w:rFonts w:ascii="Times New Roman" w:eastAsia="Times New Roman" w:hAnsi="Times New Roman" w:cs="Times New Roman"/>
              </w:rPr>
              <w:t>.</w:t>
            </w:r>
            <w:r w:rsidRPr="00972537">
              <w:rPr>
                <w:rFonts w:ascii="Times New Roman" w:eastAsia="Times New Roman" w:hAnsi="Times New Roman" w:cs="Times New Roman"/>
              </w:rPr>
              <w:t xml:space="preserve"> Оценивать (сравнивать с эталоном) результ</w:t>
            </w:r>
            <w:r w:rsidR="009862DF">
              <w:rPr>
                <w:rFonts w:ascii="Times New Roman" w:eastAsia="Times New Roman" w:hAnsi="Times New Roman" w:cs="Times New Roman"/>
              </w:rPr>
              <w:t>аты деятельности (чужой, своей).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Обеспечивать освоение идейно-нравственного содержания: выполнение заданий в тетради.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Удерживать цель деятельности до получения ее результата</w:t>
            </w:r>
            <w:r w:rsidR="009862DF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Различ</w:t>
            </w:r>
            <w:r w:rsidR="009862DF">
              <w:rPr>
                <w:rFonts w:ascii="Times New Roman" w:eastAsia="Times New Roman" w:hAnsi="Times New Roman" w:cs="Times New Roman"/>
              </w:rPr>
              <w:t>ать виды текста.</w:t>
            </w:r>
            <w:r w:rsidRPr="009725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89F" w:rsidRPr="00972537" w:rsidRDefault="00CF689F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5BF2" w:rsidRPr="00972537" w:rsidTr="00D269F9">
        <w:trPr>
          <w:trHeight w:val="42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Мифы народов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Книги с мифами народов мира: дре</w:t>
            </w:r>
            <w:r w:rsidR="00A00456" w:rsidRPr="00972537">
              <w:rPr>
                <w:rFonts w:ascii="Times New Roman" w:eastAsia="Times New Roman" w:hAnsi="Times New Roman" w:cs="Times New Roman"/>
              </w:rPr>
              <w:t>внерусские, древнегреческие, ки</w:t>
            </w:r>
            <w:r w:rsidRPr="00972537">
              <w:rPr>
                <w:rFonts w:ascii="Times New Roman" w:eastAsia="Times New Roman" w:hAnsi="Times New Roman" w:cs="Times New Roman"/>
              </w:rPr>
              <w:t>тайские и т. д. Выставка книг.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Работа с системным каталогом.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Читальный зал. Древнекитайский миф «Подвиги стрелка И».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Конкурс-кроссворд «Мифологические герои».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Конкурсы-кроссворды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972537" w:rsidRPr="00972537" w:rsidRDefault="00972537" w:rsidP="00972537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972537" w:rsidP="00972537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Применять таблицы, схемы, модели для получения информации</w:t>
            </w:r>
            <w:r w:rsidR="00D269F9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</w:t>
            </w:r>
            <w:r w:rsidR="00D269F9">
              <w:rPr>
                <w:rFonts w:ascii="Times New Roman" w:eastAsia="Times New Roman" w:hAnsi="Times New Roman" w:cs="Times New Roman"/>
              </w:rPr>
              <w:t>ответствии с поставленной целью.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Анализировать собственную работу: соотносить план и совершенные операции</w:t>
            </w:r>
            <w:r w:rsidR="00D269F9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Различать особенности диал</w:t>
            </w:r>
            <w:r w:rsidR="00D269F9">
              <w:rPr>
                <w:rFonts w:ascii="Times New Roman" w:eastAsia="Times New Roman" w:hAnsi="Times New Roman" w:cs="Times New Roman"/>
              </w:rPr>
              <w:t>огической и монологической речи.</w:t>
            </w:r>
          </w:p>
        </w:tc>
      </w:tr>
      <w:tr w:rsidR="00215BF2" w:rsidRPr="00972537" w:rsidTr="001278C5">
        <w:trPr>
          <w:trHeight w:val="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D371F0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Русские писатели-сказочники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Библиотека сказок. Книги со сказка</w:t>
            </w:r>
            <w:r w:rsidR="00A00456" w:rsidRPr="00972537">
              <w:rPr>
                <w:rFonts w:ascii="Times New Roman" w:eastAsia="Times New Roman" w:hAnsi="Times New Roman" w:cs="Times New Roman"/>
              </w:rPr>
              <w:t xml:space="preserve">ми А.С. Пушкина, В. Жуковского, </w:t>
            </w:r>
            <w:r w:rsidRPr="00972537">
              <w:rPr>
                <w:rFonts w:ascii="Times New Roman" w:eastAsia="Times New Roman" w:hAnsi="Times New Roman" w:cs="Times New Roman"/>
              </w:rPr>
              <w:t xml:space="preserve">М. </w:t>
            </w:r>
            <w:r w:rsidR="001416F9">
              <w:rPr>
                <w:rFonts w:ascii="Times New Roman" w:eastAsia="Times New Roman" w:hAnsi="Times New Roman" w:cs="Times New Roman"/>
              </w:rPr>
              <w:t xml:space="preserve">Ю. </w:t>
            </w:r>
            <w:r w:rsidRPr="00972537">
              <w:rPr>
                <w:rFonts w:ascii="Times New Roman" w:eastAsia="Times New Roman" w:hAnsi="Times New Roman" w:cs="Times New Roman"/>
              </w:rPr>
              <w:t>Лермонтова, П. Ершова, В. Гаршина. Фольклорные корни сказок.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Час читателя. Сказка сказок П.П. Ершова «Конёк-Горбунок».</w:t>
            </w:r>
          </w:p>
          <w:p w:rsidR="00E75969" w:rsidRPr="00972537" w:rsidRDefault="00145943" w:rsidP="00E759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Поиск: </w:t>
            </w:r>
            <w:r w:rsidR="00E75969" w:rsidRPr="00972537">
              <w:rPr>
                <w:rFonts w:ascii="Times New Roman" w:eastAsia="Times New Roman" w:hAnsi="Times New Roman" w:cs="Times New Roman"/>
              </w:rPr>
              <w:t>исторические корни литературных (авторских) произведений (летопись «Вещий Олег» из «Повести временных лет» и стихотворение А.С. Пу</w:t>
            </w:r>
            <w:r w:rsidR="00EF747A">
              <w:rPr>
                <w:rFonts w:ascii="Times New Roman" w:eastAsia="Times New Roman" w:hAnsi="Times New Roman" w:cs="Times New Roman"/>
              </w:rPr>
              <w:t>шкина «Песнь о вещем Олеге».</w:t>
            </w:r>
          </w:p>
          <w:p w:rsidR="00E75969" w:rsidRPr="00972537" w:rsidRDefault="00A00456" w:rsidP="00A00456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Библиографические справочники,</w:t>
            </w:r>
            <w:r w:rsidR="00E75969" w:rsidRPr="00972537">
              <w:rPr>
                <w:rFonts w:ascii="Times New Roman" w:eastAsia="Times New Roman" w:hAnsi="Times New Roman" w:cs="Times New Roman"/>
              </w:rPr>
              <w:t xml:space="preserve"> справки о писателях-сказочниках (проектная деятельность).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8E2EE8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Библиотечные уроки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Уроки-спектакли. Игровые занятия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Проверять информацию, находить дополнительную информацию, </w:t>
            </w:r>
            <w:r w:rsidR="001278C5">
              <w:rPr>
                <w:rFonts w:ascii="Times New Roman" w:eastAsia="Times New Roman" w:hAnsi="Times New Roman" w:cs="Times New Roman"/>
              </w:rPr>
              <w:t>используя справочную литературу.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Осуществлять смысловое чтение как осмысление цели чтения и выбор ви</w:t>
            </w:r>
            <w:r w:rsidR="001278C5">
              <w:rPr>
                <w:rFonts w:ascii="Times New Roman" w:eastAsia="Times New Roman" w:hAnsi="Times New Roman" w:cs="Times New Roman"/>
              </w:rPr>
              <w:t>да чтения в зависимости от цели.</w:t>
            </w:r>
            <w:r w:rsidRPr="0097253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Анализировать произведения  с целью выделения признаков (существенных, несущественных)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Формировать умение слушать и слышать художественное слово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Оценивать весомость приводи</w:t>
            </w:r>
            <w:r w:rsidR="00A00456" w:rsidRPr="00972537">
              <w:rPr>
                <w:rFonts w:ascii="Times New Roman" w:eastAsia="Times New Roman" w:hAnsi="Times New Roman" w:cs="Times New Roman"/>
              </w:rPr>
              <w:t>мых доказательств и рассуждений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5BF2" w:rsidRPr="00972537" w:rsidTr="00E52A28">
        <w:trPr>
          <w:trHeight w:val="18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D371F0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«Книги, книги, книги…»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Библиотечный урок. Храм книги. Библиотека. Первые библиотеки.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Правила пользования библиотекой. Экскурсия в детскую библиотеку.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Книга. Элементы книги. Справочный аппарат. Классификация книг по структуре, изданиям, авторам (работа в группах).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Книги учебные, художественные, научно-популярные, справочники и энциклопедии. Структура энциклопедии и книги-справочника.</w:t>
            </w:r>
          </w:p>
          <w:p w:rsidR="00E75969" w:rsidRPr="00972537" w:rsidRDefault="00E75969" w:rsidP="008E2EE8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Книги-сборники «Басни И. Крылова», «Легенды и сказы», «Сказки народов</w:t>
            </w:r>
            <w:r w:rsidR="008E2EE8">
              <w:rPr>
                <w:rFonts w:ascii="Times New Roman" w:eastAsia="Times New Roman" w:hAnsi="Times New Roman" w:cs="Times New Roman"/>
              </w:rPr>
              <w:t xml:space="preserve"> мира», «Стихи русских поэтов».</w:t>
            </w:r>
            <w:r w:rsidR="003766E8">
              <w:rPr>
                <w:rFonts w:ascii="Times New Roman" w:eastAsia="Times New Roman" w:hAnsi="Times New Roman" w:cs="Times New Roman"/>
              </w:rPr>
              <w:t xml:space="preserve"> Проект «Русские баснописцы».</w:t>
            </w:r>
            <w:r w:rsidRPr="009725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Конкурсы-кроссворды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Библиотечные уроки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300E5E" w:rsidRPr="00300E5E" w:rsidRDefault="00215BF2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Уроки-спектакли </w:t>
            </w:r>
            <w:r w:rsidR="00300E5E" w:rsidRPr="00300E5E">
              <w:rPr>
                <w:rFonts w:ascii="Times New Roman" w:eastAsia="Times New Roman" w:hAnsi="Times New Roman" w:cs="Times New Roman"/>
              </w:rPr>
              <w:t>Игровые занятия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</w:t>
            </w:r>
            <w:r w:rsidR="001278C5">
              <w:rPr>
                <w:rFonts w:ascii="Times New Roman" w:eastAsia="Times New Roman" w:hAnsi="Times New Roman" w:cs="Times New Roman"/>
              </w:rPr>
              <w:t>ответствии с поставленной целью.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Приводить примеры в качестве доказательства вы</w:t>
            </w:r>
            <w:r w:rsidR="001278C5">
              <w:rPr>
                <w:rFonts w:ascii="Times New Roman" w:eastAsia="Times New Roman" w:hAnsi="Times New Roman" w:cs="Times New Roman"/>
              </w:rPr>
              <w:t>двигаемых положений.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Выявлять структурные части справочного аппарата книги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Исследовать собственные нестандартные способы решения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Сравнивать иллюстрации с содержанием текста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Характеризовать качества, признаки объекта, относящие его к определенному классу (в</w:t>
            </w:r>
            <w:r w:rsidR="001278C5">
              <w:rPr>
                <w:rFonts w:ascii="Times New Roman" w:eastAsia="Times New Roman" w:hAnsi="Times New Roman" w:cs="Times New Roman"/>
              </w:rPr>
              <w:t>иду).</w:t>
            </w:r>
          </w:p>
          <w:p w:rsidR="00E75969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Удерживать цель деятельн</w:t>
            </w:r>
            <w:r w:rsidR="00A00456" w:rsidRPr="00972537">
              <w:rPr>
                <w:rFonts w:ascii="Times New Roman" w:eastAsia="Times New Roman" w:hAnsi="Times New Roman" w:cs="Times New Roman"/>
              </w:rPr>
              <w:t>ости до получения ее результата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5BF2" w:rsidRPr="00972537" w:rsidTr="003766E8">
        <w:trPr>
          <w:trHeight w:val="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D371F0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Книги о детях и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Дети — герои книг Н. Гарин</w:t>
            </w:r>
            <w:r w:rsidR="003766E8">
              <w:rPr>
                <w:rFonts w:ascii="Times New Roman" w:eastAsia="Times New Roman" w:hAnsi="Times New Roman" w:cs="Times New Roman"/>
              </w:rPr>
              <w:t xml:space="preserve">а-Михайловского, К. Станюковича, </w:t>
            </w:r>
            <w:r w:rsidRPr="00972537">
              <w:rPr>
                <w:rFonts w:ascii="Times New Roman" w:eastAsia="Times New Roman" w:hAnsi="Times New Roman" w:cs="Times New Roman"/>
              </w:rPr>
              <w:t>Х.К. Андерсена, Марка Твена, В. Гюго, А. Гайдара, Е. Ильиной и др. Выставка книг.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Фантастика и приключения. Поиск книг по каталогу, составление списка.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Читальный зал. Книги А. Рыбак</w:t>
            </w:r>
            <w:r w:rsidR="003766E8">
              <w:rPr>
                <w:rFonts w:ascii="Times New Roman" w:eastAsia="Times New Roman" w:hAnsi="Times New Roman" w:cs="Times New Roman"/>
              </w:rPr>
              <w:t xml:space="preserve">ова, В. Крапивина, К. Булычёва, </w:t>
            </w:r>
            <w:r w:rsidRPr="00972537">
              <w:rPr>
                <w:rFonts w:ascii="Times New Roman" w:eastAsia="Times New Roman" w:hAnsi="Times New Roman" w:cs="Times New Roman"/>
              </w:rPr>
              <w:t>А. Волкова. Конкурс-кроссворд «Писатели-фантасты».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Аннотация к книге А. Волкова «Волшебник Изумрудного города».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Конкурсы-кроссворды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Библиотечные уроки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300E5E" w:rsidRPr="00300E5E" w:rsidRDefault="00215BF2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Уроки-спектакли </w:t>
            </w:r>
            <w:r w:rsidR="00300E5E" w:rsidRPr="00300E5E">
              <w:rPr>
                <w:rFonts w:ascii="Times New Roman" w:eastAsia="Times New Roman" w:hAnsi="Times New Roman" w:cs="Times New Roman"/>
              </w:rPr>
              <w:t>Игровые занятия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Формировать умение слушать и слышать художественное слово</w:t>
            </w:r>
            <w:r w:rsidR="001278C5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Анализировать произведения</w:t>
            </w:r>
            <w:r w:rsidR="00653FF8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Проверять информацию, находить дополнительную информацию, </w:t>
            </w:r>
            <w:r w:rsidR="00653FF8">
              <w:rPr>
                <w:rFonts w:ascii="Times New Roman" w:eastAsia="Times New Roman" w:hAnsi="Times New Roman" w:cs="Times New Roman"/>
              </w:rPr>
              <w:t>используя справочную литературу.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Форму</w:t>
            </w:r>
            <w:r w:rsidR="00653FF8">
              <w:rPr>
                <w:rFonts w:ascii="Times New Roman" w:eastAsia="Times New Roman" w:hAnsi="Times New Roman" w:cs="Times New Roman"/>
              </w:rPr>
              <w:t>лировать главную мысль рассказа.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Разли</w:t>
            </w:r>
            <w:r w:rsidR="00653FF8">
              <w:rPr>
                <w:rFonts w:ascii="Times New Roman" w:eastAsia="Times New Roman" w:hAnsi="Times New Roman" w:cs="Times New Roman"/>
              </w:rPr>
              <w:t>чать виды текста.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Исследовать собственные нестандартные способы решения</w:t>
            </w:r>
            <w:r w:rsidR="00653FF8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A00456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Читать, выполняя задания к</w:t>
            </w:r>
            <w:r w:rsidR="004A1C27" w:rsidRPr="00972537">
              <w:rPr>
                <w:rFonts w:ascii="Times New Roman" w:eastAsia="Times New Roman" w:hAnsi="Times New Roman" w:cs="Times New Roman"/>
              </w:rPr>
              <w:t xml:space="preserve"> </w:t>
            </w:r>
            <w:r w:rsidR="00D371F0" w:rsidRPr="00972537">
              <w:rPr>
                <w:rFonts w:ascii="Times New Roman" w:eastAsia="Times New Roman" w:hAnsi="Times New Roman" w:cs="Times New Roman"/>
              </w:rPr>
              <w:t>тексту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Составлять небольшие устные высказывания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5BF2" w:rsidRPr="00972537" w:rsidTr="00945E1F">
        <w:trPr>
          <w:trHeight w:val="64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D371F0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Словари, справочники, энциклопедии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«Хранители слов» — словари: орф</w:t>
            </w:r>
            <w:r w:rsidR="00A00456" w:rsidRPr="00972537">
              <w:rPr>
                <w:rFonts w:ascii="Times New Roman" w:eastAsia="Times New Roman" w:hAnsi="Times New Roman" w:cs="Times New Roman"/>
              </w:rPr>
              <w:t xml:space="preserve">ографический, толковый, словарь </w:t>
            </w:r>
            <w:r w:rsidRPr="00972537">
              <w:rPr>
                <w:rFonts w:ascii="Times New Roman" w:eastAsia="Times New Roman" w:hAnsi="Times New Roman" w:cs="Times New Roman"/>
              </w:rPr>
              <w:t>синонимов, этимологический. Выставка словарей. Игра-конкурс «Объясни слово».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Справочники и энциклопедии. Детская энциклопедия «Что такое? Кто такой?».</w:t>
            </w:r>
          </w:p>
          <w:p w:rsidR="00E75969" w:rsidRPr="00972537" w:rsidRDefault="00945E1F" w:rsidP="00E759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«100 вопросов Почемучек». С</w:t>
            </w:r>
            <w:r w:rsidR="00E75969" w:rsidRPr="00972537">
              <w:rPr>
                <w:rFonts w:ascii="Times New Roman" w:eastAsia="Times New Roman" w:hAnsi="Times New Roman" w:cs="Times New Roman"/>
              </w:rPr>
              <w:t>оставление вопросов и нахождение ответов в книгах-справочниках.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Конкурсы-кроссворды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Библиотечные уроки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Игровые занятия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Удерживать цель деятельности до получения ее результата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</w:t>
            </w:r>
            <w:r w:rsidR="00A44A8C">
              <w:rPr>
                <w:rFonts w:ascii="Times New Roman" w:eastAsia="Times New Roman" w:hAnsi="Times New Roman" w:cs="Times New Roman"/>
              </w:rPr>
              <w:t>ответствии с поставленной целью.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Исследовать собственные нестандартные способы решения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Сравнивать иллюстрации с содержанием текста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Характеризовать качества, признаки объекта, относящие ег</w:t>
            </w:r>
            <w:r w:rsidR="00A44A8C">
              <w:rPr>
                <w:rFonts w:ascii="Times New Roman" w:eastAsia="Times New Roman" w:hAnsi="Times New Roman" w:cs="Times New Roman"/>
              </w:rPr>
              <w:t>о к определенному классу (виду).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Выявлять структурные части произведения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E75969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5BF2" w:rsidRPr="00972537" w:rsidTr="00E52A28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A00456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Родные поэты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Книги-сборники русских поэтов о родной природе. Структура книги.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Чтение и слушание стихо</w:t>
            </w:r>
            <w:r w:rsidR="00A00456" w:rsidRPr="00972537">
              <w:rPr>
                <w:rFonts w:ascii="Times New Roman" w:eastAsia="Times New Roman" w:hAnsi="Times New Roman" w:cs="Times New Roman"/>
              </w:rPr>
              <w:t xml:space="preserve">творений о Родине А.С. Пушкина, </w:t>
            </w:r>
            <w:r w:rsidRPr="00972537">
              <w:rPr>
                <w:rFonts w:ascii="Times New Roman" w:eastAsia="Times New Roman" w:hAnsi="Times New Roman" w:cs="Times New Roman"/>
              </w:rPr>
              <w:t>М.Ю. Лермонтова, И. Никитина, С. Есенина, Н. Рубцова, И. Бунина.</w:t>
            </w:r>
          </w:p>
          <w:p w:rsidR="00E75969" w:rsidRPr="00972537" w:rsidRDefault="00E75969" w:rsidP="00E75969">
            <w:pPr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Конкурс чтецов «Стихи о Родине».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300E5E" w:rsidRPr="00300E5E" w:rsidRDefault="00653FF8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Уроки-спектакли </w:t>
            </w:r>
            <w:r w:rsidR="00300E5E" w:rsidRPr="00300E5E">
              <w:rPr>
                <w:rFonts w:ascii="Times New Roman" w:eastAsia="Times New Roman" w:hAnsi="Times New Roman" w:cs="Times New Roman"/>
              </w:rPr>
              <w:t xml:space="preserve"> Игровые занятия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Исследовать собственные нестандартные способы решения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A00456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Читать, выполняя задания к </w:t>
            </w:r>
            <w:r w:rsidR="00D371F0" w:rsidRPr="00972537">
              <w:rPr>
                <w:rFonts w:ascii="Times New Roman" w:eastAsia="Times New Roman" w:hAnsi="Times New Roman" w:cs="Times New Roman"/>
              </w:rPr>
              <w:t>тексту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 xml:space="preserve">Составлять </w:t>
            </w:r>
            <w:r w:rsidR="00A00456" w:rsidRPr="00972537">
              <w:rPr>
                <w:rFonts w:ascii="Times New Roman" w:eastAsia="Times New Roman" w:hAnsi="Times New Roman" w:cs="Times New Roman"/>
              </w:rPr>
              <w:t xml:space="preserve">небольшие устные монологические </w:t>
            </w:r>
            <w:r w:rsidRPr="00972537">
              <w:rPr>
                <w:rFonts w:ascii="Times New Roman" w:eastAsia="Times New Roman" w:hAnsi="Times New Roman" w:cs="Times New Roman"/>
              </w:rPr>
              <w:t>высказывания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Формировать умение слушать и слышать художественное слово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D371F0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Выбирать решение из нескольких предложенных, кратко обосновывать выбор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D371F0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2537">
              <w:rPr>
                <w:rFonts w:ascii="Times New Roman" w:eastAsia="Times New Roman" w:hAnsi="Times New Roman" w:cs="Times New Roman"/>
              </w:rPr>
              <w:t>Выбирать вид пересказа (полный, краткий, выборочный) в со</w:t>
            </w:r>
            <w:r w:rsidR="00A44A8C">
              <w:rPr>
                <w:rFonts w:ascii="Times New Roman" w:eastAsia="Times New Roman" w:hAnsi="Times New Roman" w:cs="Times New Roman"/>
              </w:rPr>
              <w:t>ответствии с поставленной целью.</w:t>
            </w:r>
          </w:p>
        </w:tc>
      </w:tr>
      <w:tr w:rsidR="00215BF2" w:rsidRPr="00972537" w:rsidTr="00E52A28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972537" w:rsidRDefault="00BD04AD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972537" w:rsidRDefault="00BD04AD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Писатели о писателях. Очерки и воспоминания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Книги-сборники «Очерки и воспоминания». Очерки о природе, людях, событиях.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Очерки С. Михалкова «Слово о Крылове», К. Чуковского «Николай</w:t>
            </w:r>
            <w:r w:rsidR="00810A8F">
              <w:rPr>
                <w:rFonts w:ascii="Times New Roman" w:eastAsia="Times New Roman" w:hAnsi="Times New Roman" w:cs="Times New Roman"/>
              </w:rPr>
              <w:t xml:space="preserve"> </w:t>
            </w:r>
            <w:r w:rsidR="00945E1F">
              <w:rPr>
                <w:rFonts w:ascii="Times New Roman" w:eastAsia="Times New Roman" w:hAnsi="Times New Roman" w:cs="Times New Roman"/>
              </w:rPr>
              <w:t>Алексеевич Некрасов».</w:t>
            </w:r>
            <w:r w:rsidRPr="00BD04AD">
              <w:rPr>
                <w:rFonts w:ascii="Times New Roman" w:eastAsia="Times New Roman" w:hAnsi="Times New Roman" w:cs="Times New Roman"/>
              </w:rPr>
              <w:t xml:space="preserve"> </w:t>
            </w:r>
            <w:r w:rsidR="00945E1F">
              <w:rPr>
                <w:rFonts w:ascii="Times New Roman" w:eastAsia="Times New Roman" w:hAnsi="Times New Roman" w:cs="Times New Roman"/>
              </w:rPr>
              <w:t>Ч</w:t>
            </w:r>
            <w:r w:rsidRPr="00BD04AD">
              <w:rPr>
                <w:rFonts w:ascii="Times New Roman" w:eastAsia="Times New Roman" w:hAnsi="Times New Roman" w:cs="Times New Roman"/>
              </w:rPr>
              <w:t>тение, выбор информации, определение жанра и темы.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lastRenderedPageBreak/>
              <w:t>Воспоминания Л.Н. Толстого, А. Куприна «Воспоминания об А.П. Чехове».</w:t>
            </w:r>
          </w:p>
          <w:p w:rsidR="00BD04AD" w:rsidRPr="00972537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Творческая работа: очерк о своём городе, о своём классе, о любимой книге.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lastRenderedPageBreak/>
              <w:t xml:space="preserve">Литературные игры 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lastRenderedPageBreak/>
              <w:t>Игровые занятия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BD04AD" w:rsidRPr="00300E5E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lastRenderedPageBreak/>
              <w:t>Формировать умение слушать и слышать художественное слово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Анализировать произведения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</w:p>
          <w:p w:rsidR="00EF34A3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Характеризовать качества, признаки объекта, относящие его к определенному классу</w:t>
            </w:r>
            <w:r w:rsidR="00A44A8C">
              <w:rPr>
                <w:rFonts w:ascii="Times New Roman" w:eastAsia="Times New Roman" w:hAnsi="Times New Roman" w:cs="Times New Roman"/>
              </w:rPr>
              <w:t>.</w:t>
            </w:r>
            <w:r w:rsidRPr="00BD04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 xml:space="preserve">Проверять информацию, находить дополнительную информацию, </w:t>
            </w:r>
            <w:r w:rsidR="00EF34A3">
              <w:rPr>
                <w:rFonts w:ascii="Times New Roman" w:eastAsia="Times New Roman" w:hAnsi="Times New Roman" w:cs="Times New Roman"/>
              </w:rPr>
              <w:t xml:space="preserve">используя </w:t>
            </w:r>
            <w:r w:rsidR="00EF34A3">
              <w:rPr>
                <w:rFonts w:ascii="Times New Roman" w:eastAsia="Times New Roman" w:hAnsi="Times New Roman" w:cs="Times New Roman"/>
              </w:rPr>
              <w:lastRenderedPageBreak/>
              <w:t>справочную литературу.</w:t>
            </w:r>
          </w:p>
          <w:p w:rsidR="00BD04AD" w:rsidRPr="00972537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Форму</w:t>
            </w:r>
            <w:r w:rsidR="00EF34A3">
              <w:rPr>
                <w:rFonts w:ascii="Times New Roman" w:eastAsia="Times New Roman" w:hAnsi="Times New Roman" w:cs="Times New Roman"/>
              </w:rPr>
              <w:t>лировать главную мысль рассказа.</w:t>
            </w:r>
          </w:p>
        </w:tc>
      </w:tr>
      <w:tr w:rsidR="00215BF2" w:rsidRPr="00972537" w:rsidTr="00E52A28">
        <w:trPr>
          <w:trHeight w:val="54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BD04AD" w:rsidP="006E24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9" w:rsidRPr="00972537" w:rsidRDefault="00BD04AD" w:rsidP="006E241E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Мир книг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Типы и виды книг: поисковая работа в библиотеке.</w:t>
            </w:r>
          </w:p>
          <w:p w:rsidR="00BD04AD" w:rsidRPr="00BD04AD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Книги о животных. Э. Сетон-Томпсона «Герои-животные». Очерк В. Пескова «В гостях у Сетон-Томпсона».</w:t>
            </w:r>
          </w:p>
          <w:p w:rsidR="00BD04AD" w:rsidRPr="00BD04AD" w:rsidRDefault="00215BF2" w:rsidP="00BD0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читателя. З</w:t>
            </w:r>
            <w:r w:rsidR="00BD04AD" w:rsidRPr="00BD04AD">
              <w:rPr>
                <w:rFonts w:ascii="Times New Roman" w:eastAsia="Times New Roman" w:hAnsi="Times New Roman" w:cs="Times New Roman"/>
              </w:rPr>
              <w:t xml:space="preserve">накомство с книгой В. Бульванкера «От кота до кита».  </w:t>
            </w:r>
          </w:p>
          <w:p w:rsidR="00E75969" w:rsidRPr="00972537" w:rsidRDefault="00BD04AD" w:rsidP="00BD04AD">
            <w:pPr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Литературная игра «Тайны учебной книги».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E" w:rsidRPr="00300E5E" w:rsidRDefault="00BD04AD" w:rsidP="00300E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Литературные игры 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Путешествия по страницам книг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Проекты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Встречи с библиотекарем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Игровые занятия</w:t>
            </w:r>
          </w:p>
          <w:p w:rsidR="00300E5E" w:rsidRPr="00300E5E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конкурсы</w:t>
            </w:r>
          </w:p>
          <w:p w:rsidR="00E75969" w:rsidRPr="00972537" w:rsidRDefault="00300E5E" w:rsidP="00300E5E">
            <w:pPr>
              <w:rPr>
                <w:rFonts w:ascii="Times New Roman" w:eastAsia="Times New Roman" w:hAnsi="Times New Roman" w:cs="Times New Roman"/>
              </w:rPr>
            </w:pPr>
            <w:r w:rsidRPr="00300E5E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 xml:space="preserve">Проверять информацию, находить дополнительную информацию, </w:t>
            </w:r>
            <w:r w:rsidR="00EF34A3">
              <w:rPr>
                <w:rFonts w:ascii="Times New Roman" w:eastAsia="Times New Roman" w:hAnsi="Times New Roman" w:cs="Times New Roman"/>
              </w:rPr>
              <w:t>используя справочную литературу.</w:t>
            </w:r>
          </w:p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Формулировать главную мысль рассказа</w:t>
            </w:r>
            <w:r w:rsidR="00EF34A3">
              <w:rPr>
                <w:rFonts w:ascii="Times New Roman" w:eastAsia="Times New Roman" w:hAnsi="Times New Roman" w:cs="Times New Roman"/>
              </w:rPr>
              <w:t>.</w:t>
            </w:r>
          </w:p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Формулировать главную мысль газетного текста</w:t>
            </w:r>
            <w:r w:rsidR="00EF34A3">
              <w:rPr>
                <w:rFonts w:ascii="Times New Roman" w:eastAsia="Times New Roman" w:hAnsi="Times New Roman" w:cs="Times New Roman"/>
              </w:rPr>
              <w:t>.</w:t>
            </w:r>
          </w:p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Формировать умение слушать и слышать художественное слово</w:t>
            </w:r>
            <w:r w:rsidR="00EF34A3">
              <w:rPr>
                <w:rFonts w:ascii="Times New Roman" w:eastAsia="Times New Roman" w:hAnsi="Times New Roman" w:cs="Times New Roman"/>
              </w:rPr>
              <w:t>.</w:t>
            </w:r>
          </w:p>
          <w:p w:rsidR="00BD04AD" w:rsidRPr="00BD04AD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Оценивать весомость приводимых доказательств и рассуждений</w:t>
            </w:r>
            <w:r w:rsidR="00EF34A3">
              <w:rPr>
                <w:rFonts w:ascii="Times New Roman" w:eastAsia="Times New Roman" w:hAnsi="Times New Roman" w:cs="Times New Roman"/>
              </w:rPr>
              <w:t>.</w:t>
            </w:r>
          </w:p>
          <w:p w:rsidR="00E75969" w:rsidRPr="00972537" w:rsidRDefault="00BD04AD" w:rsidP="00EF34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04AD">
              <w:rPr>
                <w:rFonts w:ascii="Times New Roman" w:eastAsia="Times New Roman" w:hAnsi="Times New Roman" w:cs="Times New Roman"/>
              </w:rPr>
              <w:t>Анализировать произведения</w:t>
            </w:r>
            <w:r w:rsidR="00EF34A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F7100" w:rsidRPr="00972537" w:rsidRDefault="00AF7100" w:rsidP="00D0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00" w:rsidRPr="00972537" w:rsidRDefault="00AF7100" w:rsidP="00D02B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1C27" w:rsidRDefault="004A1C27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B4" w:rsidRDefault="004709B4" w:rsidP="00127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C27" w:rsidRPr="00972537" w:rsidRDefault="004A1C27" w:rsidP="00BD0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00" w:rsidRPr="008A2EFF" w:rsidRDefault="00D02BCC" w:rsidP="00D02BCC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76022" w:rsidRPr="008A2EFF" w:rsidRDefault="00776022" w:rsidP="00D02BCC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мире книг»</w:t>
      </w:r>
    </w:p>
    <w:p w:rsidR="004709B4" w:rsidRPr="008A2EFF" w:rsidRDefault="004709B4" w:rsidP="00D02BCC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9C0509" w:rsidRDefault="009C0509" w:rsidP="00D02BCC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673" w:rsidRPr="00BD04AD" w:rsidRDefault="00567673" w:rsidP="00D02BCC">
      <w:pPr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103"/>
        <w:gridCol w:w="1134"/>
        <w:gridCol w:w="1134"/>
        <w:gridCol w:w="1134"/>
        <w:gridCol w:w="1276"/>
      </w:tblGrid>
      <w:tr w:rsidR="008727CD" w:rsidRPr="00972537" w:rsidTr="008727CD">
        <w:trPr>
          <w:trHeight w:val="260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9e5a674ae8843ee9152ab18f5409bea7aa38c489"/>
            <w:bookmarkStart w:id="2" w:name="4"/>
            <w:bookmarkEnd w:id="1"/>
            <w:bookmarkEnd w:id="2"/>
            <w:r w:rsidRPr="0097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7CD" w:rsidRPr="00972537" w:rsidRDefault="008727CD" w:rsidP="0056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27CD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</w:p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  <w:tr w:rsidR="008727CD" w:rsidRPr="00972537" w:rsidTr="008A2EFF">
        <w:trPr>
          <w:trHeight w:val="498"/>
        </w:trPr>
        <w:tc>
          <w:tcPr>
            <w:tcW w:w="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56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7B2" w:rsidRPr="00972537" w:rsidTr="00725490">
        <w:trPr>
          <w:trHeight w:val="281"/>
        </w:trPr>
        <w:tc>
          <w:tcPr>
            <w:tcW w:w="1046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7B2" w:rsidRDefault="001857B2" w:rsidP="0056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Страницы старины седой 4 ч</w:t>
            </w:r>
          </w:p>
        </w:tc>
      </w:tr>
      <w:tr w:rsidR="008727CD" w:rsidRPr="00972537" w:rsidTr="008727CD">
        <w:trPr>
          <w:trHeight w:val="690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Повторный инструктаж по ТБ и ПБ. </w:t>
            </w: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Былины, былинщики. Былинные богатыри. Книги-сборники.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CC0F98" w:rsidRDefault="008727CD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727CD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Библия. Библейские предания.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727CD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727CD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B2" w:rsidRPr="00972537" w:rsidTr="00A449D8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7B2" w:rsidRDefault="001857B2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Крупицы народной мудрости 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песни о героях России. Песня-слава.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rPr>
          <w:trHeight w:val="751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 в произведениях фольклора.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47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B2" w:rsidRPr="00972537" w:rsidTr="00781806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7B2" w:rsidRDefault="001857B2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Мифы народов мира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мира. Книги-сборники.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Мифологические герои.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B2" w:rsidRPr="00972537" w:rsidTr="0030554D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7B2" w:rsidRDefault="001857B2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писатели-сказочники 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сказок: сказки народные и авторские.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B2" w:rsidRPr="00972537" w:rsidTr="009B012F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7B2" w:rsidRPr="00D34D65" w:rsidRDefault="001857B2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«Книги, книги, книги…»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1857B2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Книга. Элементы книги. Справочный аппарат книги.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F25753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Повторный инструктаж по ТБ и ПБ.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7CD"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Типы книг. Справочный аппарат книги.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753" w:rsidRPr="00972537" w:rsidTr="00E37584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53" w:rsidRDefault="00F25753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детях и для детей 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 писателей XIX 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справки о Марке Твене, В. Гюго, Д. Мамине-Сибиряке, А. Куприне и др.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753" w:rsidRPr="00972537" w:rsidTr="0015628E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5753" w:rsidRDefault="00F25753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Словари, справочники, энциклопедии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 и энциклопедии. Детская энциклопедия.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F25753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06B" w:rsidRPr="00972537" w:rsidTr="00BA1F33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606B" w:rsidRPr="00D34D65" w:rsidRDefault="00A9606B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поэты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«Читаем стихи о Родине и родной природе».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06B" w:rsidRPr="00972537" w:rsidTr="003F77A2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606B" w:rsidRPr="00D34D65" w:rsidRDefault="00A9606B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Писатели о писателях. Очерки и воспоминания  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и воспоминания. Писатели о писателях.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С. Михалкова «Слово о Крылове», К. Чуковского «Николай Алексеевич Некрасов»: чтение, выбор информации, определение жанра и темы.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3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A9606B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06B" w:rsidRPr="00972537" w:rsidTr="0056757E">
        <w:tc>
          <w:tcPr>
            <w:tcW w:w="10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606B" w:rsidRDefault="00A9606B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34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книг  </w:t>
            </w: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ч </w:t>
            </w: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3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войны. Е. Ильина «Четвёртая высота».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A2EFF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972537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A2EFF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D34D65" w:rsidRDefault="008727CD" w:rsidP="00972537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периодические издания «Детская газета»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A2EFF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7CD" w:rsidRPr="00972537" w:rsidTr="008727C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D34D65" w:rsidRDefault="008727CD" w:rsidP="006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90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56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7CD" w:rsidRPr="00972537" w:rsidRDefault="008A2EFF" w:rsidP="00D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CD" w:rsidRPr="00972537" w:rsidRDefault="008727CD" w:rsidP="00D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0FC" w:rsidRPr="00972537" w:rsidRDefault="004350FC" w:rsidP="00435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0FC" w:rsidRPr="00972537" w:rsidRDefault="004350FC" w:rsidP="00435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00" w:rsidRPr="00972537" w:rsidRDefault="00AF7100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98" w:rsidRPr="00972537" w:rsidRDefault="00CB6798" w:rsidP="00CF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6798" w:rsidRPr="00972537" w:rsidSect="00507B8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32"/>
    <w:multiLevelType w:val="multilevel"/>
    <w:tmpl w:val="4448D5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6AA"/>
    <w:multiLevelType w:val="multilevel"/>
    <w:tmpl w:val="4448E8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738E"/>
    <w:multiLevelType w:val="multilevel"/>
    <w:tmpl w:val="D8A4B8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236BF"/>
    <w:multiLevelType w:val="multilevel"/>
    <w:tmpl w:val="D8AA98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C630C"/>
    <w:multiLevelType w:val="multilevel"/>
    <w:tmpl w:val="1944C9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53614"/>
    <w:multiLevelType w:val="multilevel"/>
    <w:tmpl w:val="BFDCEE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F76C5"/>
    <w:multiLevelType w:val="multilevel"/>
    <w:tmpl w:val="7A2090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1217"/>
    <w:multiLevelType w:val="multilevel"/>
    <w:tmpl w:val="7E18FE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C600E"/>
    <w:multiLevelType w:val="multilevel"/>
    <w:tmpl w:val="A7E0D9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F56D2"/>
    <w:multiLevelType w:val="multilevel"/>
    <w:tmpl w:val="03345D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F4993"/>
    <w:multiLevelType w:val="multilevel"/>
    <w:tmpl w:val="8118E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A7970"/>
    <w:multiLevelType w:val="multilevel"/>
    <w:tmpl w:val="338CF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85F7D"/>
    <w:multiLevelType w:val="multilevel"/>
    <w:tmpl w:val="2BB665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64663"/>
    <w:multiLevelType w:val="multilevel"/>
    <w:tmpl w:val="010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A3011"/>
    <w:multiLevelType w:val="multilevel"/>
    <w:tmpl w:val="671E52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A3D6C"/>
    <w:multiLevelType w:val="multilevel"/>
    <w:tmpl w:val="519E854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146C8"/>
    <w:multiLevelType w:val="multilevel"/>
    <w:tmpl w:val="558EAE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9598C"/>
    <w:multiLevelType w:val="multilevel"/>
    <w:tmpl w:val="5288C4F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A03B6"/>
    <w:multiLevelType w:val="multilevel"/>
    <w:tmpl w:val="F2A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817DC"/>
    <w:multiLevelType w:val="multilevel"/>
    <w:tmpl w:val="0D2A6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C6271"/>
    <w:multiLevelType w:val="multilevel"/>
    <w:tmpl w:val="9F3A2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F6ABD"/>
    <w:multiLevelType w:val="multilevel"/>
    <w:tmpl w:val="558892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B5400"/>
    <w:multiLevelType w:val="multilevel"/>
    <w:tmpl w:val="9C1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1469E9"/>
    <w:multiLevelType w:val="multilevel"/>
    <w:tmpl w:val="CBB803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21021"/>
    <w:multiLevelType w:val="multilevel"/>
    <w:tmpl w:val="EE2256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44A76"/>
    <w:multiLevelType w:val="multilevel"/>
    <w:tmpl w:val="87F8AF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30B65"/>
    <w:multiLevelType w:val="multilevel"/>
    <w:tmpl w:val="93E09D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53CC8"/>
    <w:multiLevelType w:val="multilevel"/>
    <w:tmpl w:val="F9107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650A8"/>
    <w:multiLevelType w:val="multilevel"/>
    <w:tmpl w:val="04E2BB2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87B3A"/>
    <w:multiLevelType w:val="multilevel"/>
    <w:tmpl w:val="660C54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E63A8"/>
    <w:multiLevelType w:val="multilevel"/>
    <w:tmpl w:val="EB06D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77B21"/>
    <w:multiLevelType w:val="multilevel"/>
    <w:tmpl w:val="0B9CD9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31F38"/>
    <w:multiLevelType w:val="multilevel"/>
    <w:tmpl w:val="CAC22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C1800"/>
    <w:multiLevelType w:val="multilevel"/>
    <w:tmpl w:val="D794DE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0"/>
  </w:num>
  <w:num w:numId="5">
    <w:abstractNumId w:val="19"/>
  </w:num>
  <w:num w:numId="6">
    <w:abstractNumId w:val="11"/>
  </w:num>
  <w:num w:numId="7">
    <w:abstractNumId w:val="32"/>
  </w:num>
  <w:num w:numId="8">
    <w:abstractNumId w:val="14"/>
  </w:num>
  <w:num w:numId="9">
    <w:abstractNumId w:val="5"/>
  </w:num>
  <w:num w:numId="10">
    <w:abstractNumId w:val="20"/>
  </w:num>
  <w:num w:numId="11">
    <w:abstractNumId w:val="1"/>
  </w:num>
  <w:num w:numId="12">
    <w:abstractNumId w:val="12"/>
  </w:num>
  <w:num w:numId="13">
    <w:abstractNumId w:val="7"/>
  </w:num>
  <w:num w:numId="14">
    <w:abstractNumId w:val="24"/>
  </w:num>
  <w:num w:numId="15">
    <w:abstractNumId w:val="26"/>
  </w:num>
  <w:num w:numId="16">
    <w:abstractNumId w:val="6"/>
  </w:num>
  <w:num w:numId="17">
    <w:abstractNumId w:val="3"/>
  </w:num>
  <w:num w:numId="18">
    <w:abstractNumId w:val="33"/>
  </w:num>
  <w:num w:numId="19">
    <w:abstractNumId w:val="4"/>
  </w:num>
  <w:num w:numId="20">
    <w:abstractNumId w:val="21"/>
  </w:num>
  <w:num w:numId="21">
    <w:abstractNumId w:val="0"/>
  </w:num>
  <w:num w:numId="22">
    <w:abstractNumId w:val="31"/>
  </w:num>
  <w:num w:numId="23">
    <w:abstractNumId w:val="8"/>
  </w:num>
  <w:num w:numId="24">
    <w:abstractNumId w:val="16"/>
  </w:num>
  <w:num w:numId="25">
    <w:abstractNumId w:val="29"/>
  </w:num>
  <w:num w:numId="26">
    <w:abstractNumId w:val="9"/>
  </w:num>
  <w:num w:numId="27">
    <w:abstractNumId w:val="23"/>
  </w:num>
  <w:num w:numId="28">
    <w:abstractNumId w:val="2"/>
  </w:num>
  <w:num w:numId="29">
    <w:abstractNumId w:val="15"/>
  </w:num>
  <w:num w:numId="30">
    <w:abstractNumId w:val="17"/>
  </w:num>
  <w:num w:numId="31">
    <w:abstractNumId w:val="28"/>
  </w:num>
  <w:num w:numId="32">
    <w:abstractNumId w:val="25"/>
  </w:num>
  <w:num w:numId="33">
    <w:abstractNumId w:val="2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2AEA"/>
    <w:rsid w:val="00056E04"/>
    <w:rsid w:val="000B08E2"/>
    <w:rsid w:val="000C031F"/>
    <w:rsid w:val="000E7C18"/>
    <w:rsid w:val="000F704B"/>
    <w:rsid w:val="00101C7A"/>
    <w:rsid w:val="00122154"/>
    <w:rsid w:val="001278C5"/>
    <w:rsid w:val="001416F9"/>
    <w:rsid w:val="00145943"/>
    <w:rsid w:val="00154778"/>
    <w:rsid w:val="001857B2"/>
    <w:rsid w:val="0019317E"/>
    <w:rsid w:val="001C30E5"/>
    <w:rsid w:val="00214174"/>
    <w:rsid w:val="00215BF2"/>
    <w:rsid w:val="002E29E6"/>
    <w:rsid w:val="00300BE4"/>
    <w:rsid w:val="00300E5E"/>
    <w:rsid w:val="003766E8"/>
    <w:rsid w:val="00376FBD"/>
    <w:rsid w:val="00392EFE"/>
    <w:rsid w:val="004350FC"/>
    <w:rsid w:val="004619C2"/>
    <w:rsid w:val="004709B4"/>
    <w:rsid w:val="004A1C27"/>
    <w:rsid w:val="00507B88"/>
    <w:rsid w:val="00567673"/>
    <w:rsid w:val="00582B66"/>
    <w:rsid w:val="00612078"/>
    <w:rsid w:val="00647D05"/>
    <w:rsid w:val="00653FF8"/>
    <w:rsid w:val="00683954"/>
    <w:rsid w:val="006B5F8C"/>
    <w:rsid w:val="006C64DF"/>
    <w:rsid w:val="006E241E"/>
    <w:rsid w:val="006E6170"/>
    <w:rsid w:val="00776022"/>
    <w:rsid w:val="007760D4"/>
    <w:rsid w:val="00780257"/>
    <w:rsid w:val="007C73D6"/>
    <w:rsid w:val="00810A8F"/>
    <w:rsid w:val="008139D3"/>
    <w:rsid w:val="008157F5"/>
    <w:rsid w:val="00833832"/>
    <w:rsid w:val="008358BC"/>
    <w:rsid w:val="008620CF"/>
    <w:rsid w:val="008727CD"/>
    <w:rsid w:val="00891DCA"/>
    <w:rsid w:val="008A2EFF"/>
    <w:rsid w:val="008E2EE8"/>
    <w:rsid w:val="00904E65"/>
    <w:rsid w:val="00917C4B"/>
    <w:rsid w:val="00945E1F"/>
    <w:rsid w:val="00972537"/>
    <w:rsid w:val="009862DF"/>
    <w:rsid w:val="009C0509"/>
    <w:rsid w:val="00A00456"/>
    <w:rsid w:val="00A200E7"/>
    <w:rsid w:val="00A37D69"/>
    <w:rsid w:val="00A44A8C"/>
    <w:rsid w:val="00A55C36"/>
    <w:rsid w:val="00A656E0"/>
    <w:rsid w:val="00A925A6"/>
    <w:rsid w:val="00A95C48"/>
    <w:rsid w:val="00A9606B"/>
    <w:rsid w:val="00AB6D89"/>
    <w:rsid w:val="00AF7100"/>
    <w:rsid w:val="00B90C2F"/>
    <w:rsid w:val="00B94ED7"/>
    <w:rsid w:val="00BD04AD"/>
    <w:rsid w:val="00C73AC2"/>
    <w:rsid w:val="00CB5EFF"/>
    <w:rsid w:val="00CB6798"/>
    <w:rsid w:val="00CC0F98"/>
    <w:rsid w:val="00CD4D97"/>
    <w:rsid w:val="00CF689F"/>
    <w:rsid w:val="00D02BCC"/>
    <w:rsid w:val="00D22AEA"/>
    <w:rsid w:val="00D269F9"/>
    <w:rsid w:val="00D34D65"/>
    <w:rsid w:val="00D371F0"/>
    <w:rsid w:val="00D95C07"/>
    <w:rsid w:val="00DC79CA"/>
    <w:rsid w:val="00E07409"/>
    <w:rsid w:val="00E52A28"/>
    <w:rsid w:val="00E75969"/>
    <w:rsid w:val="00E75EDE"/>
    <w:rsid w:val="00E93CE5"/>
    <w:rsid w:val="00EF34A3"/>
    <w:rsid w:val="00EF747A"/>
    <w:rsid w:val="00F25753"/>
    <w:rsid w:val="00F5541F"/>
    <w:rsid w:val="00FC68C6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7C4B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  <w:lang w:eastAsia="ar-SA"/>
    </w:rPr>
  </w:style>
  <w:style w:type="paragraph" w:styleId="a4">
    <w:name w:val="List Paragraph"/>
    <w:basedOn w:val="a"/>
    <w:uiPriority w:val="34"/>
    <w:qFormat/>
    <w:rsid w:val="00376FBD"/>
    <w:pPr>
      <w:ind w:left="720"/>
      <w:contextualSpacing/>
    </w:pPr>
  </w:style>
  <w:style w:type="table" w:styleId="a5">
    <w:name w:val="Table Grid"/>
    <w:basedOn w:val="a1"/>
    <w:uiPriority w:val="59"/>
    <w:rsid w:val="00AB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F7100"/>
  </w:style>
  <w:style w:type="paragraph" w:customStyle="1" w:styleId="c8">
    <w:name w:val="c8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7100"/>
  </w:style>
  <w:style w:type="paragraph" w:customStyle="1" w:styleId="c3">
    <w:name w:val="c3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7100"/>
  </w:style>
  <w:style w:type="paragraph" w:customStyle="1" w:styleId="c0">
    <w:name w:val="c0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100"/>
  </w:style>
  <w:style w:type="paragraph" w:customStyle="1" w:styleId="c11">
    <w:name w:val="c11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1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7100"/>
    <w:rPr>
      <w:color w:val="800080"/>
      <w:u w:val="single"/>
    </w:rPr>
  </w:style>
  <w:style w:type="paragraph" w:customStyle="1" w:styleId="c39">
    <w:name w:val="c39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EE97-313C-4DA6-B998-241967E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</dc:creator>
  <cp:lastModifiedBy>Home</cp:lastModifiedBy>
  <cp:revision>28</cp:revision>
  <cp:lastPrinted>2017-10-03T07:02:00Z</cp:lastPrinted>
  <dcterms:created xsi:type="dcterms:W3CDTF">2014-09-10T17:46:00Z</dcterms:created>
  <dcterms:modified xsi:type="dcterms:W3CDTF">2021-09-03T17:38:00Z</dcterms:modified>
</cp:coreProperties>
</file>